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65" w:rsidRDefault="00B32265">
      <w:pPr>
        <w:pStyle w:val="a4"/>
        <w:spacing w:line="384" w:lineRule="auto"/>
        <w:jc w:val="center"/>
        <w:rPr>
          <w:b/>
          <w:color w:val="000000"/>
          <w:sz w:val="44"/>
          <w:szCs w:val="44"/>
        </w:rPr>
      </w:pPr>
      <w:r>
        <w:rPr>
          <w:rFonts w:ascii="黑体" w:eastAsia="黑体" w:hAnsi="Calibri" w:cs="Times New Roman" w:hint="eastAsia"/>
          <w:color w:val="000000"/>
          <w:kern w:val="2"/>
          <w:sz w:val="44"/>
          <w:szCs w:val="22"/>
        </w:rPr>
        <w:t>企业声明</w:t>
      </w:r>
    </w:p>
    <w:p w:rsidR="00B32265" w:rsidRDefault="00B32265">
      <w:pPr>
        <w:pStyle w:val="a4"/>
        <w:spacing w:line="384" w:lineRule="auto"/>
        <w:ind w:firstLineChars="700" w:firstLine="3092"/>
        <w:rPr>
          <w:b/>
          <w:color w:val="000000"/>
          <w:sz w:val="44"/>
          <w:szCs w:val="44"/>
        </w:rPr>
      </w:pPr>
    </w:p>
    <w:p w:rsidR="00B32265" w:rsidRDefault="00B32265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本企业于</w:t>
      </w:r>
      <w:r w:rsidR="00E81499">
        <w:rPr>
          <w:rFonts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E81499"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E81499"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日在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海关系统申请报关，通过审核，于中国电子口岸客户端生成打印的</w:t>
      </w:r>
      <w:r>
        <w:rPr>
          <w:rFonts w:ascii="仿宋_GB2312" w:eastAsia="仿宋_GB2312" w:hint="eastAsia"/>
          <w:color w:val="000000"/>
          <w:sz w:val="32"/>
          <w:szCs w:val="32"/>
        </w:rPr>
        <w:t>第</w:t>
      </w:r>
      <w:r w:rsidR="00E81499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</w:rPr>
        <w:t>号中华人民共和国海关出口货物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报关单（</w:t>
      </w:r>
      <w:r>
        <w:rPr>
          <w:rFonts w:ascii="仿宋_GB2312" w:eastAsia="仿宋_GB2312" w:hint="eastAsia"/>
          <w:color w:val="000000"/>
          <w:sz w:val="32"/>
          <w:szCs w:val="32"/>
        </w:rPr>
        <w:t>见下附企业留存联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其他可打印联）。该报关单货物品名</w:t>
      </w:r>
      <w:r>
        <w:rPr>
          <w:rFonts w:ascii="仿宋_GB2312" w:eastAsia="仿宋_GB2312"/>
          <w:color w:val="000000"/>
          <w:sz w:val="32"/>
          <w:szCs w:val="32"/>
        </w:rPr>
        <w:t>:</w:t>
      </w:r>
      <w:r w:rsidRPr="00E81499">
        <w:rPr>
          <w:rFonts w:ascii="仿宋_GB2312" w:eastAsia="仿宋_GB2312" w:hint="eastAsia"/>
          <w:color w:val="000000"/>
          <w:sz w:val="32"/>
          <w:szCs w:val="32"/>
          <w:u w:val="single"/>
          <w:lang/>
        </w:rPr>
        <w:t xml:space="preserve">   </w:t>
      </w:r>
      <w:r w:rsidR="00E81499" w:rsidRPr="00E81499">
        <w:rPr>
          <w:rFonts w:ascii="仿宋_GB2312" w:eastAsia="仿宋_GB2312"/>
          <w:color w:val="000000"/>
          <w:sz w:val="32"/>
          <w:szCs w:val="32"/>
          <w:u w:val="single"/>
          <w:lang/>
        </w:rPr>
        <w:t xml:space="preserve">  </w:t>
      </w:r>
      <w:r w:rsidRPr="00E81499">
        <w:rPr>
          <w:rFonts w:ascii="仿宋_GB2312" w:eastAsia="仿宋_GB2312" w:hint="eastAsia"/>
          <w:color w:val="000000"/>
          <w:sz w:val="32"/>
          <w:szCs w:val="32"/>
          <w:u w:val="single"/>
          <w:lang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，成交方式：</w:t>
      </w:r>
      <w:r w:rsidRPr="00E81499"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 w:rsidR="00E81499" w:rsidRPr="00E81499">
        <w:rPr>
          <w:rFonts w:ascii="仿宋_GB2312" w:eastAsia="仿宋_GB2312"/>
          <w:color w:val="000000"/>
          <w:sz w:val="32"/>
          <w:szCs w:val="32"/>
          <w:u w:val="single"/>
        </w:rPr>
        <w:t xml:space="preserve">      </w:t>
      </w:r>
      <w:r w:rsidRPr="00E81499"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，运输方式：</w:t>
      </w:r>
      <w:r w:rsidR="00E81499" w:rsidRPr="00E81499">
        <w:rPr>
          <w:rFonts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</w:rPr>
        <w:t>，运抵国家：</w:t>
      </w:r>
      <w:r w:rsidR="00E81499" w:rsidRPr="00E81499">
        <w:rPr>
          <w:rFonts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</w:rPr>
        <w:t>，指运港口：</w:t>
      </w:r>
      <w:r w:rsidR="00E81499" w:rsidRPr="00E81499">
        <w:rPr>
          <w:rFonts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B32265" w:rsidRDefault="00B32265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本企业保证声明中所附的报关单（企业留存联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其他可打印联）打印件内容真实合法有效</w:t>
      </w:r>
      <w:r>
        <w:rPr>
          <w:rFonts w:hint="eastAsia"/>
          <w:color w:val="000000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没有伪造、篡改任何信息。如有违反相关法律法规规定，出现与申报事实不符的情况，由此产生的法律责任由本企业自行承担。</w:t>
      </w:r>
    </w:p>
    <w:p w:rsidR="00B32265" w:rsidRDefault="00B32265">
      <w:pPr>
        <w:pStyle w:val="a4"/>
        <w:spacing w:line="384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特此声明。</w:t>
      </w:r>
    </w:p>
    <w:p w:rsidR="00B32265" w:rsidRDefault="00B32265">
      <w:pPr>
        <w:ind w:firstLineChars="200" w:firstLine="640"/>
        <w:rPr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附：报关单（企业留存联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其他可打印联）</w:t>
      </w:r>
    </w:p>
    <w:p w:rsidR="00B32265" w:rsidRDefault="00B32265">
      <w:pPr>
        <w:pStyle w:val="a4"/>
        <w:spacing w:line="384" w:lineRule="auto"/>
        <w:ind w:right="560" w:firstLineChars="1800" w:firstLine="5760"/>
        <w:rPr>
          <w:rFonts w:ascii="仿宋_GB2312" w:eastAsia="仿宋_GB2312"/>
          <w:color w:val="000000"/>
          <w:sz w:val="32"/>
          <w:szCs w:val="32"/>
        </w:rPr>
      </w:pPr>
    </w:p>
    <w:p w:rsidR="00B32265" w:rsidRDefault="00B32265">
      <w:pPr>
        <w:pStyle w:val="a3"/>
        <w:spacing w:line="360" w:lineRule="auto"/>
        <w:ind w:firstLineChars="1700" w:firstLine="54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******公司</w:t>
      </w:r>
    </w:p>
    <w:p w:rsidR="00B32265" w:rsidRDefault="00B32265">
      <w:pPr>
        <w:pStyle w:val="a3"/>
        <w:spacing w:line="360" w:lineRule="auto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                           （单位公章）</w:t>
      </w:r>
    </w:p>
    <w:p w:rsidR="00B32265" w:rsidRDefault="00B32265">
      <w:pPr>
        <w:pStyle w:val="a4"/>
        <w:spacing w:line="384" w:lineRule="auto"/>
        <w:ind w:right="560"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年  月  日</w:t>
      </w:r>
    </w:p>
    <w:p w:rsidR="00B32265" w:rsidRDefault="00B32265"/>
    <w:sectPr w:rsidR="00B322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B1E" w:rsidRDefault="00050B1E" w:rsidP="00050B1E">
      <w:r>
        <w:separator/>
      </w:r>
    </w:p>
  </w:endnote>
  <w:endnote w:type="continuationSeparator" w:id="0">
    <w:p w:rsidR="00050B1E" w:rsidRDefault="00050B1E" w:rsidP="0005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B1E" w:rsidRDefault="00050B1E" w:rsidP="00050B1E">
      <w:r>
        <w:separator/>
      </w:r>
    </w:p>
  </w:footnote>
  <w:footnote w:type="continuationSeparator" w:id="0">
    <w:p w:rsidR="00050B1E" w:rsidRDefault="00050B1E" w:rsidP="00050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BBF9932"/>
    <w:rsid w:val="FBBF9932"/>
    <w:rsid w:val="00050B1E"/>
    <w:rsid w:val="00B32265"/>
    <w:rsid w:val="00E8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050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50B1E"/>
    <w:rPr>
      <w:kern w:val="2"/>
      <w:sz w:val="18"/>
      <w:szCs w:val="18"/>
    </w:rPr>
  </w:style>
  <w:style w:type="paragraph" w:styleId="a6">
    <w:name w:val="footer"/>
    <w:basedOn w:val="a"/>
    <w:link w:val="Char0"/>
    <w:rsid w:val="00050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50B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dcterms:created xsi:type="dcterms:W3CDTF">2024-11-21T11:13:00Z</dcterms:created>
  <dcterms:modified xsi:type="dcterms:W3CDTF">2024-11-21T11:13:00Z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